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E62B3A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>ДО</w:t>
      </w: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E62B3A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ОБЩИНСКИ  СЪВЕТ</w:t>
      </w: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  <w:r w:rsidRPr="00E62B3A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ГР. Е Л Х О В О</w:t>
      </w:r>
    </w:p>
    <w:p w:rsidR="00E62B3A" w:rsidRPr="00E62B3A" w:rsidRDefault="00E62B3A" w:rsidP="00E62B3A">
      <w:pPr>
        <w:keepNext/>
        <w:spacing w:after="0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62B3A" w:rsidRPr="00E62B3A" w:rsidRDefault="00E62B3A" w:rsidP="00E62B3A">
      <w:pPr>
        <w:keepNext/>
        <w:spacing w:after="0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62B3A" w:rsidRPr="00E62B3A" w:rsidRDefault="00E62B3A" w:rsidP="00E62B3A">
      <w:pPr>
        <w:keepNext/>
        <w:spacing w:after="0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62B3A" w:rsidRPr="00E62B3A" w:rsidRDefault="00E62B3A" w:rsidP="00E62B3A">
      <w:pPr>
        <w:keepNext/>
        <w:spacing w:after="0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62B3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ДОКЛАДНА  ЗАПИСКА</w:t>
      </w:r>
    </w:p>
    <w:p w:rsidR="00E62B3A" w:rsidRPr="00E62B3A" w:rsidRDefault="00E62B3A" w:rsidP="00E6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62B3A" w:rsidRPr="00E62B3A" w:rsidRDefault="00E62B3A" w:rsidP="00E62B3A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62B3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о</w:t>
      </w:r>
      <w:r w:rsidRPr="00E62B3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 Петър Киров</w:t>
      </w:r>
    </w:p>
    <w:p w:rsidR="00E62B3A" w:rsidRPr="00E62B3A" w:rsidRDefault="00E62B3A" w:rsidP="00E62B3A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62B3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кмет на  община  Елхово</w:t>
      </w:r>
    </w:p>
    <w:p w:rsidR="00E62B3A" w:rsidRPr="00E62B3A" w:rsidRDefault="00E62B3A" w:rsidP="00E62B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E62B3A" w:rsidRPr="00E62B3A" w:rsidRDefault="00E62B3A" w:rsidP="00E6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62B3A" w:rsidRPr="00E62B3A" w:rsidRDefault="00E62B3A" w:rsidP="00E62B3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</w:t>
      </w:r>
      <w:r w:rsidRPr="00E62B3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Относно: Изработване на проект за подробен устройствен план /ПУП/-план за регулация  и застрояване /ПРЗ/  на поземлен имот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0450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33</w:t>
      </w:r>
      <w:r w:rsidRPr="00E62B3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,  местност „АРЕАЧ БАИРА”</w:t>
      </w:r>
      <w:r w:rsidRPr="00E62B3A">
        <w:rPr>
          <w:rFonts w:ascii="Arial Narrow" w:eastAsia="Times New Roman" w:hAnsi="Arial Narrow" w:cs="Times New Roman"/>
          <w:sz w:val="24"/>
          <w:szCs w:val="24"/>
          <w:u w:val="single"/>
          <w:lang w:val="bg-BG" w:eastAsia="bg-BG"/>
        </w:rPr>
        <w:t xml:space="preserve">  </w:t>
      </w:r>
      <w:r w:rsidRPr="00E62B3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по    картата на възстановената собственост /КВС/  на землище с. Кирилово,   община Елхово </w:t>
      </w:r>
    </w:p>
    <w:p w:rsidR="00E62B3A" w:rsidRPr="00E62B3A" w:rsidRDefault="00E62B3A" w:rsidP="00E62B3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2B3A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ab/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дами и господа общински съветници,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62B3A" w:rsidRPr="00E62B3A" w:rsidRDefault="00E62B3A" w:rsidP="00E62B3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2B3A">
        <w:rPr>
          <w:rFonts w:ascii="Arial Narrow" w:eastAsia="Times New Roman" w:hAnsi="Arial Narrow" w:cs="Times New Roman"/>
          <w:b/>
          <w:sz w:val="28"/>
          <w:szCs w:val="20"/>
          <w:lang w:val="bg-BG" w:eastAsia="bg-BG"/>
        </w:rPr>
        <w:tab/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Елхово  е  постъпило заявления с вх. 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Д- 94-02-290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25.07.2017 год. от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Айсел Адем Салиф 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разрешение изработване на проект за подробен устройствен план- план за регулация и застрояване  на поземлен имот 0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45033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местност „АРЕАЧ БАИРА”  по КВС на землище с.Кирилово,  община Елхово, във връзка с реализиране инвестиционните намерения на възложителя – урегулиране на поземления имот с отреждане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тир-паркинг,заведение за хранене, търговски обект, баня и стаи за настаняване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“. </w:t>
      </w:r>
    </w:p>
    <w:p w:rsidR="00E62B3A" w:rsidRPr="00E62B3A" w:rsidRDefault="00E62B3A" w:rsidP="00E62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оземлен имот 0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45033</w:t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, местност „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АРЕАЧ БАИРА</w:t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”  по КВС на землище с.Кирилово,  община Елхово е с начин на трайно ползване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нива</w:t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собственост на </w:t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Айсел Адем Салиф 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акт № 140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т.ІІ д. 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69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 2017 г.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акт 133 т.ІV д.511 / 2017 г.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Служба по вписванията – гр.Елхово.</w:t>
      </w:r>
    </w:p>
    <w:p w:rsidR="00E62B3A" w:rsidRPr="00E62B3A" w:rsidRDefault="00E62B3A" w:rsidP="00E62B3A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Към заявлението за изработване на ПУП  са приложени задание за проектиране, скица на имота и  документ за собственост. </w:t>
      </w:r>
    </w:p>
    <w:p w:rsidR="00E62B3A" w:rsidRPr="00E62B3A" w:rsidRDefault="00E62B3A" w:rsidP="00E62B3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Съгласно чл. 124а, ал.1 от Закона за устройство на територията /ЗУТ/ , разрешения за изработване на проекти за подробни устройствени планове на поземлени имоти извън границите на урбанизираните територии се дава с решение на общинския съвет. С разрешението по чл.124а се одобрява и заданието по чл.125 от ЗУТ.</w:t>
      </w:r>
    </w:p>
    <w:p w:rsidR="00E62B3A" w:rsidRPr="00E62B3A" w:rsidRDefault="00E62B3A" w:rsidP="00E62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Общински съвет-Елхово да вземе следн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ите</w:t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3A" w:rsidRPr="00E62B3A" w:rsidRDefault="00E62B3A" w:rsidP="00E62B3A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62B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     Е     Ш      Е    Н     И     </w:t>
      </w:r>
      <w:r w:rsidRPr="00E62B3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Я</w:t>
      </w:r>
      <w:r w:rsidRPr="00E62B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:</w:t>
      </w: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На основание чл.124а , ал.1 от ЗУТ разрешава изработване на ПУП-  план за  регулация и застрояване на </w:t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поземлен имот 0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45033</w:t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, местност „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АРЕАЧ БАИРА</w:t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”  по КВС на землище с.Кирилово,  община Елхово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     </w:t>
      </w: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ab/>
        <w:t xml:space="preserve">2. На основание чл.124б, ал.1 от Закона за устройство на територията, одобрява задание по чл.125 от ЗУТ за проектиране ПУП-ПРЗ на </w:t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поземлен имот 0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45033</w:t>
      </w:r>
      <w:bookmarkStart w:id="0" w:name="_GoBack"/>
      <w:bookmarkEnd w:id="0"/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, местност „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АРЕАЧ БАИРА</w:t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”  по КВС на землище с.Кирилово,  община Елхово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62B3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ПЕТЪР КИРОВ </w:t>
      </w: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E62B3A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Кмет на община Елхово</w:t>
      </w: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Съгласувал:</w:t>
      </w: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Славка Дражева</w:t>
      </w: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Юрисконсулт</w:t>
      </w: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Изготвил:</w:t>
      </w: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E62B3A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Георги Ненов</w:t>
      </w: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Главен специалист</w:t>
      </w:r>
    </w:p>
    <w:p w:rsidR="00F62DAF" w:rsidRDefault="00F62DAF"/>
    <w:sectPr w:rsidR="00F62D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82"/>
    <w:rsid w:val="00707282"/>
    <w:rsid w:val="00E62B3A"/>
    <w:rsid w:val="00F6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Ненов</dc:creator>
  <cp:keywords/>
  <dc:description/>
  <cp:lastModifiedBy>Георги Ненов</cp:lastModifiedBy>
  <cp:revision>2</cp:revision>
  <dcterms:created xsi:type="dcterms:W3CDTF">2017-08-08T12:30:00Z</dcterms:created>
  <dcterms:modified xsi:type="dcterms:W3CDTF">2017-08-08T12:37:00Z</dcterms:modified>
</cp:coreProperties>
</file>